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42" w:rsidRDefault="00663C42" w:rsidP="00663C42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Литературное чтение  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аннотация к рабочей программе </w:t>
      </w:r>
    </w:p>
    <w:p w:rsidR="00663C42" w:rsidRDefault="00663C42" w:rsidP="00663C42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(2 класс)</w:t>
      </w:r>
    </w:p>
    <w:p w:rsidR="00663C42" w:rsidRPr="00D96E21" w:rsidRDefault="00D96E21" w:rsidP="00D96E21">
      <w:pPr>
        <w:pStyle w:val="c43"/>
        <w:rPr>
          <w:color w:val="000000" w:themeColor="text1"/>
        </w:rPr>
      </w:pPr>
      <w:r>
        <w:rPr>
          <w:rStyle w:val="c46"/>
          <w:color w:val="000000" w:themeColor="text1"/>
        </w:rPr>
        <w:t xml:space="preserve">    </w:t>
      </w:r>
      <w:r w:rsidRPr="00D96E21">
        <w:rPr>
          <w:rStyle w:val="c46"/>
          <w:color w:val="000000" w:themeColor="text1"/>
        </w:rPr>
        <w:t>Рабочая программа составлена на основе федерального  </w:t>
      </w:r>
      <w:r w:rsidRPr="00D96E21">
        <w:rPr>
          <w:rStyle w:val="c35"/>
          <w:color w:val="000000" w:themeColor="text1"/>
        </w:rPr>
        <w:t> государственного образовательного стандарта начального общего образования</w:t>
      </w:r>
      <w:r w:rsidRPr="00D96E21">
        <w:rPr>
          <w:rStyle w:val="c18"/>
          <w:color w:val="000000" w:themeColor="text1"/>
        </w:rPr>
        <w:t xml:space="preserve">, </w:t>
      </w:r>
      <w:r w:rsidRPr="00D96E21">
        <w:rPr>
          <w:rStyle w:val="c46"/>
          <w:color w:val="000000" w:themeColor="text1"/>
        </w:rPr>
        <w:t>Примерной основной образовательной программы  начального общего образования, учебно-методического комплекса (УМК) «Школа России». Обучение осуществляется  в соответствии с учебником  </w:t>
      </w:r>
      <w:r w:rsidRPr="00D96E21">
        <w:rPr>
          <w:rStyle w:val="c10"/>
          <w:color w:val="000000" w:themeColor="text1"/>
        </w:rPr>
        <w:t>«Литературное чтение</w:t>
      </w:r>
      <w:hyperlink r:id="rId5" w:history="1">
        <w:r w:rsidRPr="00D96E21">
          <w:rPr>
            <w:rStyle w:val="a3"/>
            <w:color w:val="000000" w:themeColor="text1"/>
            <w:u w:val="none"/>
          </w:rPr>
          <w:t>.2 класс»,</w:t>
        </w:r>
        <w:r w:rsidRPr="00D96E21">
          <w:rPr>
            <w:rStyle w:val="a3"/>
            <w:color w:val="000000" w:themeColor="text1"/>
          </w:rPr>
          <w:t xml:space="preserve"> </w:t>
        </w:r>
      </w:hyperlink>
      <w:r w:rsidRPr="00D96E21">
        <w:rPr>
          <w:rStyle w:val="c10"/>
          <w:color w:val="000000" w:themeColor="text1"/>
        </w:rPr>
        <w:t xml:space="preserve"> Климанова Л.Ф., Горецкий В.Г., Голованова М.В., Виноградская Л.А., </w:t>
      </w:r>
      <w:proofErr w:type="spellStart"/>
      <w:r w:rsidRPr="00D96E21">
        <w:rPr>
          <w:rStyle w:val="c10"/>
          <w:color w:val="000000" w:themeColor="text1"/>
        </w:rPr>
        <w:t>Бойкина</w:t>
      </w:r>
      <w:proofErr w:type="spellEnd"/>
      <w:r w:rsidRPr="00D96E21">
        <w:rPr>
          <w:rStyle w:val="c10"/>
          <w:color w:val="000000" w:themeColor="text1"/>
        </w:rPr>
        <w:t xml:space="preserve"> М.В.</w:t>
      </w:r>
    </w:p>
    <w:p w:rsidR="00663C42" w:rsidRDefault="00663C42" w:rsidP="00663C4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методический комплекс (УМК):</w:t>
      </w:r>
    </w:p>
    <w:p w:rsidR="00663C42" w:rsidRPr="008869D1" w:rsidRDefault="008869D1" w:rsidP="00663C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8869D1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Климанова Л.Ф.</w:t>
      </w:r>
      <w:r w:rsidRPr="008869D1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, Горецкий В.Г., Голованова </w:t>
      </w:r>
      <w:proofErr w:type="spellStart"/>
      <w:proofErr w:type="gramStart"/>
      <w:r w:rsidRPr="008869D1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М.В</w:t>
      </w:r>
      <w:r w:rsidRPr="008869D1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69D1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proofErr w:type="gramEnd"/>
      <w:r w:rsidRPr="008869D1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 др.</w:t>
      </w:r>
      <w:r w:rsidRPr="008869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63C42" w:rsidRPr="008869D1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Литературное чтение.</w:t>
      </w:r>
      <w:r w:rsidR="00663C42" w:rsidRPr="008869D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 класс</w:t>
      </w:r>
      <w:r w:rsidRPr="008869D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В 2-х частях</w:t>
      </w:r>
      <w:r w:rsidR="00663C42" w:rsidRPr="008869D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М.: Просвещение</w:t>
      </w:r>
    </w:p>
    <w:p w:rsidR="00663C42" w:rsidRDefault="00663C42" w:rsidP="00663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8869D1">
        <w:rPr>
          <w:rFonts w:ascii="Times New Roman" w:hAnsi="Times New Roman" w:cs="Times New Roman"/>
          <w:b/>
          <w:sz w:val="28"/>
          <w:szCs w:val="28"/>
        </w:rPr>
        <w:t>(количество часов)</w:t>
      </w:r>
    </w:p>
    <w:p w:rsidR="00663C42" w:rsidRPr="008869D1" w:rsidRDefault="00E611DB" w:rsidP="00663C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8869D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 класс — 4 часа</w:t>
      </w:r>
      <w:r w:rsidR="000E4A99" w:rsidRPr="008869D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неделю,136</w:t>
      </w:r>
      <w:r w:rsidR="00663C42" w:rsidRPr="008869D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663C42" w:rsidRDefault="00663C42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D96E21" w:rsidRDefault="008869D1" w:rsidP="00D96E21">
      <w:pPr>
        <w:pStyle w:val="c43"/>
      </w:pPr>
      <w:r>
        <w:rPr>
          <w:rStyle w:val="c35"/>
        </w:rPr>
        <w:t>-</w:t>
      </w:r>
      <w:r w:rsidR="00D96E21">
        <w:rPr>
          <w:rStyle w:val="c35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96E21" w:rsidRDefault="00D96E21" w:rsidP="00D96E21">
      <w:pPr>
        <w:pStyle w:val="c66"/>
      </w:pPr>
      <w:r>
        <w:rPr>
          <w:rStyle w:val="c46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96E21" w:rsidRPr="008869D1" w:rsidRDefault="00D96E21" w:rsidP="008869D1">
      <w:pPr>
        <w:pStyle w:val="c43"/>
      </w:pPr>
      <w:r>
        <w:rPr>
          <w:rStyle w:val="c35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663C42" w:rsidRDefault="00663C42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D96E21" w:rsidRDefault="00D96E21" w:rsidP="00D96E21">
      <w:pPr>
        <w:pStyle w:val="c43"/>
      </w:pPr>
      <w:r>
        <w:rPr>
          <w:rStyle w:val="c35"/>
        </w:rPr>
        <w:t xml:space="preserve">• освоение общекультурных навыков чтения и понимание текста; воспитание интереса к чтению и книге; </w:t>
      </w:r>
    </w:p>
    <w:p w:rsidR="00D96E21" w:rsidRDefault="00D96E21" w:rsidP="00D96E21">
      <w:pPr>
        <w:pStyle w:val="c43"/>
      </w:pPr>
      <w:r>
        <w:rPr>
          <w:rStyle w:val="c35"/>
        </w:rPr>
        <w:t>• овладение речевой, письменной и коммуникативной культурой;</w:t>
      </w:r>
    </w:p>
    <w:p w:rsidR="00D96E21" w:rsidRDefault="00D96E21" w:rsidP="00D96E21">
      <w:pPr>
        <w:pStyle w:val="c43"/>
      </w:pPr>
      <w:r>
        <w:rPr>
          <w:rStyle w:val="c35"/>
        </w:rPr>
        <w:t>• воспитание эстетического отношения к действительности, отражённой в художественной литературе;</w:t>
      </w:r>
    </w:p>
    <w:p w:rsidR="00D96E21" w:rsidRDefault="00D96E21" w:rsidP="00D96E21">
      <w:pPr>
        <w:pStyle w:val="c43"/>
      </w:pPr>
      <w:r>
        <w:rPr>
          <w:rStyle w:val="c35"/>
        </w:rPr>
        <w:t>• формирование нравственных ценностей и эстетического вкуса младшего школьника; понимание духовной сущности произведения.</w:t>
      </w:r>
    </w:p>
    <w:p w:rsidR="00D96E21" w:rsidRDefault="00D96E21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3C42" w:rsidRDefault="00663C42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Личностные результаты</w:t>
      </w:r>
    </w:p>
    <w:p w:rsidR="00D96E21" w:rsidRPr="00D96E21" w:rsidRDefault="00D96E21" w:rsidP="00D9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Принятие следующих базовых ценностей:  «добро», «терпение», «родина», «природа», «семья».</w:t>
      </w:r>
    </w:p>
    <w:p w:rsidR="00D96E21" w:rsidRPr="00D96E21" w:rsidRDefault="00D96E21" w:rsidP="00D9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своей семье, к своим родственникам, любовь к родителям. </w:t>
      </w:r>
    </w:p>
    <w:p w:rsidR="00D96E21" w:rsidRPr="00D96E21" w:rsidRDefault="00D96E21" w:rsidP="00D9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 роли  ученика; формирование интереса (мотивации) к учению. </w:t>
      </w:r>
    </w:p>
    <w:p w:rsidR="00D96E21" w:rsidRPr="00D96E21" w:rsidRDefault="00D96E21" w:rsidP="00D9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D96E21" w:rsidRPr="00D96E21" w:rsidRDefault="00D96E21" w:rsidP="00D9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D96E21" w:rsidRDefault="00D96E21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3C42" w:rsidRDefault="00663C42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 </w:t>
      </w:r>
    </w:p>
    <w:p w:rsidR="00D96E21" w:rsidRPr="00D96E21" w:rsidRDefault="00D96E21" w:rsidP="00D96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D96E21" w:rsidRPr="00D96E21" w:rsidRDefault="00D96E21" w:rsidP="00D96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формулирование цели деятельности на уроке с помощью учителя.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 последовательности действий на уроке.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D96E21" w:rsidRPr="00D96E21" w:rsidRDefault="00D96E21" w:rsidP="00D96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96E21" w:rsidRPr="008869D1" w:rsidRDefault="00D96E21" w:rsidP="00663C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тексты на основе простейших </w:t>
      </w:r>
      <w:proofErr w:type="gramStart"/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 моделях</w:t>
      </w:r>
      <w:proofErr w:type="gramEnd"/>
      <w:r w:rsidRPr="00D9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(предметных, рисунков, схематических рисунков, схем).</w:t>
      </w:r>
    </w:p>
    <w:p w:rsidR="00663C42" w:rsidRDefault="00663C42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</w:t>
      </w:r>
    </w:p>
    <w:p w:rsidR="00D96E21" w:rsidRDefault="00D96E21" w:rsidP="00D96E21">
      <w:pPr>
        <w:pStyle w:val="c26"/>
      </w:pPr>
      <w:r>
        <w:rPr>
          <w:rStyle w:val="c35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96E21" w:rsidRDefault="00D96E21" w:rsidP="00D96E21">
      <w:pPr>
        <w:pStyle w:val="c26"/>
      </w:pPr>
      <w:r>
        <w:rPr>
          <w:rStyle w:val="c35"/>
        </w:rPr>
        <w:t xml:space="preserve"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</w:t>
      </w:r>
      <w:r>
        <w:rPr>
          <w:rStyle w:val="c35"/>
        </w:rPr>
        <w:lastRenderedPageBreak/>
        <w:t>представлений, понятий о добре и зле, дружбе, честности; формирование потребности в систематическом чтении;</w:t>
      </w:r>
    </w:p>
    <w:p w:rsidR="00D96E21" w:rsidRDefault="00D96E21" w:rsidP="00D96E21">
      <w:pPr>
        <w:pStyle w:val="c26"/>
      </w:pPr>
      <w:r>
        <w:rPr>
          <w:rStyle w:val="c35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96E21" w:rsidRDefault="00D96E21" w:rsidP="00D96E21">
      <w:pPr>
        <w:pStyle w:val="c26"/>
      </w:pPr>
      <w:r>
        <w:rPr>
          <w:rStyle w:val="c35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96E21" w:rsidRDefault="00D96E21" w:rsidP="00D96E21">
      <w:pPr>
        <w:pStyle w:val="c26"/>
      </w:pPr>
      <w:r>
        <w:rPr>
          <w:rStyle w:val="c35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96E21" w:rsidRDefault="00D96E21" w:rsidP="00D96E21">
      <w:pPr>
        <w:pStyle w:val="c26"/>
      </w:pPr>
      <w:r>
        <w:rPr>
          <w:rStyle w:val="c35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96E21" w:rsidRDefault="00D96E21" w:rsidP="00D96E21">
      <w:pPr>
        <w:pStyle w:val="c26"/>
      </w:pPr>
      <w:r>
        <w:rPr>
          <w:rStyle w:val="c35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 – создание текста по аналогии, рассуждение – письменный ответ на вопрос, описание – характеристика героев). Умение написать отзыв на прочитанное произведение;</w:t>
      </w:r>
    </w:p>
    <w:p w:rsidR="00D96E21" w:rsidRPr="00D96E21" w:rsidRDefault="00D96E21" w:rsidP="00D96E21">
      <w:pPr>
        <w:pStyle w:val="c48"/>
      </w:pPr>
      <w:r>
        <w:rPr>
          <w:rStyle w:val="c35"/>
        </w:rPr>
        <w:t>8) развитие художественно-творческих способностей, умение создавать собственный текст на основе             художественного произведения, репродукции картин художников, по иллюстрациям, на основе личного опыта.</w:t>
      </w:r>
    </w:p>
    <w:p w:rsidR="00663C42" w:rsidRDefault="00663C42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Содержание</w:t>
      </w:r>
    </w:p>
    <w:p w:rsidR="00663C42" w:rsidRDefault="00663C42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2класс</w:t>
      </w:r>
    </w:p>
    <w:p w:rsidR="00663C42" w:rsidRPr="000E4A99" w:rsidRDefault="000E4A99" w:rsidP="000E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0E4A99">
        <w:rPr>
          <w:rFonts w:ascii="Times New Roman" w:eastAsia="Calibri" w:hAnsi="Times New Roman" w:cs="Times New Roman"/>
          <w:sz w:val="24"/>
          <w:szCs w:val="24"/>
        </w:rPr>
        <w:t>Самое     великое     чудо    на     свете</w:t>
      </w:r>
      <w:r w:rsidRPr="000E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-4 </w:t>
      </w:r>
      <w:r w:rsidR="00663C42" w:rsidRPr="000E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</w:p>
    <w:p w:rsidR="00663C42" w:rsidRPr="000E4A99" w:rsidRDefault="000E4A99" w:rsidP="000E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0E4A99">
        <w:rPr>
          <w:rFonts w:ascii="Times New Roman" w:eastAsia="Calibri" w:hAnsi="Times New Roman" w:cs="Times New Roman"/>
          <w:sz w:val="24"/>
          <w:szCs w:val="24"/>
        </w:rPr>
        <w:t xml:space="preserve">Устное     народное     творчество </w:t>
      </w:r>
      <w:r w:rsidRPr="000E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–50 </w:t>
      </w:r>
      <w:r w:rsidR="00663C42" w:rsidRPr="000E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663C42" w:rsidRPr="000E4A99" w:rsidRDefault="000E4A99" w:rsidP="000E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0E4A99">
        <w:rPr>
          <w:rFonts w:ascii="Times New Roman" w:eastAsia="Calibri" w:hAnsi="Times New Roman" w:cs="Times New Roman"/>
          <w:sz w:val="24"/>
          <w:szCs w:val="24"/>
        </w:rPr>
        <w:t>Из     детских      журналов</w:t>
      </w:r>
      <w:r w:rsidRPr="000E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9 – </w:t>
      </w:r>
      <w:r w:rsidR="00663C42" w:rsidRPr="000E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0E4A99" w:rsidRPr="000E4A99" w:rsidRDefault="000E4A99" w:rsidP="000E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0E4A99">
        <w:rPr>
          <w:rFonts w:ascii="Times New Roman" w:eastAsia="Calibri" w:hAnsi="Times New Roman" w:cs="Times New Roman"/>
          <w:sz w:val="24"/>
          <w:szCs w:val="24"/>
        </w:rPr>
        <w:t xml:space="preserve">Люблю     природу     </w:t>
      </w:r>
      <w:proofErr w:type="spellStart"/>
      <w:proofErr w:type="gramStart"/>
      <w:r w:rsidRPr="000E4A99">
        <w:rPr>
          <w:rFonts w:ascii="Times New Roman" w:eastAsia="Calibri" w:hAnsi="Times New Roman" w:cs="Times New Roman"/>
          <w:sz w:val="24"/>
          <w:szCs w:val="24"/>
        </w:rPr>
        <w:t>русскую.Зима</w:t>
      </w:r>
      <w:proofErr w:type="spellEnd"/>
      <w:proofErr w:type="gramEnd"/>
      <w:r w:rsidRPr="000E4A99">
        <w:rPr>
          <w:rFonts w:ascii="Times New Roman" w:eastAsia="Calibri" w:hAnsi="Times New Roman" w:cs="Times New Roman"/>
          <w:sz w:val="24"/>
          <w:szCs w:val="24"/>
        </w:rPr>
        <w:t>- 9 ч</w:t>
      </w:r>
    </w:p>
    <w:p w:rsidR="000E4A99" w:rsidRPr="000E4A99" w:rsidRDefault="000E4A99" w:rsidP="000E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0E4A99">
        <w:rPr>
          <w:rFonts w:ascii="Times New Roman" w:eastAsia="Calibri" w:hAnsi="Times New Roman" w:cs="Times New Roman"/>
          <w:sz w:val="24"/>
          <w:szCs w:val="24"/>
        </w:rPr>
        <w:t xml:space="preserve"> Писатели     детям - 17 ч   </w:t>
      </w:r>
    </w:p>
    <w:p w:rsidR="000E4A99" w:rsidRPr="000E4A99" w:rsidRDefault="000E4A99" w:rsidP="000E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0E4A99">
        <w:rPr>
          <w:rFonts w:ascii="Times New Roman" w:eastAsia="Calibri" w:hAnsi="Times New Roman" w:cs="Times New Roman"/>
          <w:sz w:val="24"/>
          <w:szCs w:val="24"/>
        </w:rPr>
        <w:t xml:space="preserve"> Я     и     мои     друзья -10 ч</w:t>
      </w:r>
    </w:p>
    <w:p w:rsidR="000E4A99" w:rsidRPr="000E4A99" w:rsidRDefault="000E4A99" w:rsidP="000E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0E4A99">
        <w:rPr>
          <w:rFonts w:ascii="Times New Roman" w:eastAsia="Calibri" w:hAnsi="Times New Roman" w:cs="Times New Roman"/>
          <w:sz w:val="24"/>
          <w:szCs w:val="24"/>
        </w:rPr>
        <w:t>Люблю     природу     русскую. Весна -  9 ч</w:t>
      </w:r>
    </w:p>
    <w:p w:rsidR="000E4A99" w:rsidRPr="000E4A99" w:rsidRDefault="000E4A99" w:rsidP="000E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0E4A99">
        <w:rPr>
          <w:rFonts w:ascii="Times New Roman" w:eastAsia="Calibri" w:hAnsi="Times New Roman" w:cs="Times New Roman"/>
          <w:sz w:val="24"/>
          <w:szCs w:val="24"/>
        </w:rPr>
        <w:t xml:space="preserve"> И    в    шутку    и    всерьез- 14 ч</w:t>
      </w:r>
    </w:p>
    <w:p w:rsidR="000E4A99" w:rsidRPr="000E4A99" w:rsidRDefault="000E4A99" w:rsidP="000E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0E4A99">
        <w:rPr>
          <w:rFonts w:ascii="Times New Roman" w:eastAsia="Calibri" w:hAnsi="Times New Roman" w:cs="Times New Roman"/>
          <w:sz w:val="24"/>
          <w:szCs w:val="24"/>
        </w:rPr>
        <w:t xml:space="preserve"> Литература    зарубежных     стран -14  ч</w:t>
      </w:r>
    </w:p>
    <w:p w:rsidR="008869D1" w:rsidRDefault="008869D1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69D1" w:rsidRDefault="008869D1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69D1" w:rsidRDefault="008869D1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3C42" w:rsidRDefault="00663C42" w:rsidP="0066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Формы текущего контроля и промежуточной аттестации</w:t>
      </w:r>
    </w:p>
    <w:p w:rsidR="00663C42" w:rsidRDefault="00663C42" w:rsidP="00663C42">
      <w:pPr>
        <w:rPr>
          <w:rFonts w:ascii="Times New Roman" w:hAnsi="Times New Roman" w:cs="Times New Roman"/>
          <w:sz w:val="28"/>
          <w:szCs w:val="28"/>
        </w:rPr>
      </w:pPr>
    </w:p>
    <w:p w:rsidR="00D96E21" w:rsidRPr="00914A09" w:rsidRDefault="00D96E21" w:rsidP="00D9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4A0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Данной программой предусмотрено использование следующих видов контроля: </w:t>
      </w:r>
    </w:p>
    <w:p w:rsidR="00D96E21" w:rsidRPr="00914A09" w:rsidRDefault="00D96E21" w:rsidP="00D96E21">
      <w:pPr>
        <w:pStyle w:val="a4"/>
      </w:pPr>
      <w:r>
        <w:t xml:space="preserve">- </w:t>
      </w:r>
      <w:r w:rsidRPr="00914A09">
        <w:rPr>
          <w:color w:val="000000"/>
        </w:rPr>
        <w:t xml:space="preserve">стартовый контроль – определяет исходный уровень </w:t>
      </w:r>
      <w:proofErr w:type="spellStart"/>
      <w:r w:rsidRPr="00914A09">
        <w:rPr>
          <w:color w:val="000000"/>
        </w:rPr>
        <w:t>обученности</w:t>
      </w:r>
      <w:proofErr w:type="spellEnd"/>
      <w:r w:rsidRPr="00914A09">
        <w:rPr>
          <w:color w:val="000000"/>
        </w:rPr>
        <w:t>, подготовленность к усвоению дальнейшего материала (проводится в начале учебного года);</w:t>
      </w:r>
    </w:p>
    <w:p w:rsidR="00D96E21" w:rsidRPr="00914A09" w:rsidRDefault="00D96E21" w:rsidP="00D96E21">
      <w:pPr>
        <w:pStyle w:val="a4"/>
      </w:pPr>
      <w:r>
        <w:t xml:space="preserve">- </w:t>
      </w:r>
      <w:r w:rsidRPr="00914A09">
        <w:rPr>
          <w:color w:val="000000"/>
        </w:rPr>
        <w:t>текущий контроль – диагностирование дидактического процесса, выявление его динамики, сопоставление результатов обучения на отдельных его этапах;</w:t>
      </w:r>
    </w:p>
    <w:p w:rsidR="00D96E21" w:rsidRPr="00914A09" w:rsidRDefault="00D96E21" w:rsidP="00D96E21">
      <w:pPr>
        <w:pStyle w:val="a4"/>
      </w:pPr>
      <w:r>
        <w:t xml:space="preserve">- </w:t>
      </w:r>
      <w:r w:rsidRPr="00914A09">
        <w:rPr>
          <w:color w:val="000000"/>
        </w:rPr>
        <w:t xml:space="preserve">рубежный контроль – выполняет этапное подведение итогов за четверть, полугодие, год, после прохождения крупных разделов программы. </w:t>
      </w:r>
    </w:p>
    <w:p w:rsidR="00663C42" w:rsidRDefault="00663C42" w:rsidP="00663C42"/>
    <w:p w:rsidR="00663C42" w:rsidRDefault="00663C42" w:rsidP="00663C42"/>
    <w:p w:rsidR="00872600" w:rsidRDefault="00872600"/>
    <w:sectPr w:rsidR="00872600" w:rsidSect="009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31C"/>
    <w:multiLevelType w:val="multilevel"/>
    <w:tmpl w:val="F72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52909"/>
    <w:multiLevelType w:val="multilevel"/>
    <w:tmpl w:val="EB7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42D18"/>
    <w:multiLevelType w:val="multilevel"/>
    <w:tmpl w:val="6E9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84EA3"/>
    <w:multiLevelType w:val="multilevel"/>
    <w:tmpl w:val="0B3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1318A"/>
    <w:multiLevelType w:val="multilevel"/>
    <w:tmpl w:val="836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56830"/>
    <w:multiLevelType w:val="multilevel"/>
    <w:tmpl w:val="678C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70A9F"/>
    <w:multiLevelType w:val="multilevel"/>
    <w:tmpl w:val="741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42"/>
    <w:rsid w:val="000E4A99"/>
    <w:rsid w:val="00663C42"/>
    <w:rsid w:val="00872600"/>
    <w:rsid w:val="008869D1"/>
    <w:rsid w:val="00A40F31"/>
    <w:rsid w:val="00C07F51"/>
    <w:rsid w:val="00D96E21"/>
    <w:rsid w:val="00DE7D97"/>
    <w:rsid w:val="00E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9217"/>
  <w15:docId w15:val="{50DCDC19-3E2A-419C-A44C-96EEBC25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D9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96E21"/>
  </w:style>
  <w:style w:type="character" w:customStyle="1" w:styleId="c35">
    <w:name w:val="c35"/>
    <w:basedOn w:val="a0"/>
    <w:rsid w:val="00D96E21"/>
  </w:style>
  <w:style w:type="character" w:customStyle="1" w:styleId="c18">
    <w:name w:val="c18"/>
    <w:basedOn w:val="a0"/>
    <w:rsid w:val="00D96E21"/>
  </w:style>
  <w:style w:type="character" w:customStyle="1" w:styleId="c10">
    <w:name w:val="c10"/>
    <w:basedOn w:val="a0"/>
    <w:rsid w:val="00D96E21"/>
  </w:style>
  <w:style w:type="character" w:styleId="a3">
    <w:name w:val="Hyperlink"/>
    <w:basedOn w:val="a0"/>
    <w:uiPriority w:val="99"/>
    <w:semiHidden/>
    <w:unhideWhenUsed/>
    <w:rsid w:val="00D96E21"/>
    <w:rPr>
      <w:color w:val="0000FF"/>
      <w:u w:val="single"/>
    </w:rPr>
  </w:style>
  <w:style w:type="paragraph" w:customStyle="1" w:styleId="c66">
    <w:name w:val="c66"/>
    <w:basedOn w:val="a"/>
    <w:rsid w:val="00D9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9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9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96E21"/>
  </w:style>
  <w:style w:type="paragraph" w:styleId="a4">
    <w:name w:val="Normal (Web)"/>
    <w:basedOn w:val="a"/>
    <w:uiPriority w:val="99"/>
    <w:unhideWhenUsed/>
    <w:rsid w:val="00D9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prosv.ru%2Febooks%2FPleshakov_ShkolaRossii_ch1%2F4.html&amp;sa=D&amp;sntz=1&amp;usg=AFQjCNHGQug65VQEC-W5jsrm1I1ehFig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1068</Words>
  <Characters>6092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</dc:creator>
  <cp:keywords/>
  <dc:description/>
  <cp:lastModifiedBy>Windows User</cp:lastModifiedBy>
  <cp:revision>9</cp:revision>
  <dcterms:created xsi:type="dcterms:W3CDTF">2018-04-18T20:36:00Z</dcterms:created>
  <dcterms:modified xsi:type="dcterms:W3CDTF">2018-04-19T06:15:00Z</dcterms:modified>
</cp:coreProperties>
</file>