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2DA4" w14:textId="77777777" w:rsidR="001434C2" w:rsidRPr="001434C2" w:rsidRDefault="001434C2" w:rsidP="001434C2">
      <w:pPr>
        <w:spacing w:after="450" w:line="450" w:lineRule="atLeast"/>
        <w:outlineLvl w:val="0"/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</w:pPr>
      <w:r w:rsidRPr="001434C2">
        <w:rPr>
          <w:rFonts w:ascii="Arial" w:eastAsia="Times New Roman" w:hAnsi="Arial" w:cs="Arial"/>
          <w:b/>
          <w:bCs/>
          <w:kern w:val="36"/>
          <w:sz w:val="38"/>
          <w:szCs w:val="38"/>
          <w:lang w:eastAsia="ru-RU"/>
        </w:rPr>
        <w:t>Чек-лист: собираем ребенка на прогулку летом</w:t>
      </w:r>
    </w:p>
    <w:p w14:paraId="7F1B9A0E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Лето — вре</w:t>
      </w:r>
      <w:bookmarkStart w:id="0" w:name="_GoBack"/>
      <w:bookmarkEnd w:id="0"/>
      <w:r w:rsidRPr="001434C2">
        <w:rPr>
          <w:rFonts w:ascii="Arial" w:eastAsia="Times New Roman" w:hAnsi="Arial" w:cs="Arial"/>
          <w:sz w:val="21"/>
          <w:szCs w:val="21"/>
          <w:lang w:eastAsia="ru-RU"/>
        </w:rPr>
        <w:t>мя длинных прогулок, активных игр и солнечных ванн. Но чтобы отдых принес только пользу, а не тепловой удар, солнечные ожоги или укусы клещей, к выходу из дома нужно готовиться.</w:t>
      </w:r>
    </w:p>
    <w:p w14:paraId="60F2151A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Этот чек-лист поможет ничего не забыть. Отмечайте пункты перед каждой прогулкой — особенно если она длительная (более 1 часа) или планируется в жаркий день.</w:t>
      </w:r>
    </w:p>
    <w:p w14:paraId="422076C3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Одежда по погоде (и с запасом)</w:t>
      </w:r>
    </w:p>
    <w:p w14:paraId="7278FB64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Летняя одежда должна защищать от перегрева, солнца и насекомых.</w:t>
      </w:r>
    </w:p>
    <w:p w14:paraId="26512264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Обязательно:</w:t>
      </w:r>
    </w:p>
    <w:p w14:paraId="11A121EF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Головной убор (панама, кепка, косынка, бандана). Без него на солнце — ни шагу! Перегрев головы опасен тепловым ударом.</w:t>
      </w:r>
    </w:p>
    <w:p w14:paraId="6D9F8BDD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Легкая одежда из натуральных тканей (хлопок, лен) — она "дышит" и не вызывает потницы. Синтетика в жару запрещена.</w:t>
      </w:r>
    </w:p>
    <w:p w14:paraId="1CC5866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Светлые тона — они отражают солнечные лучи, темные — притягивают и нагреваются.</w:t>
      </w:r>
    </w:p>
    <w:p w14:paraId="60C23DFD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Запасная футболка (на случай, если вспотеет или испачкается).</w:t>
      </w:r>
    </w:p>
    <w:p w14:paraId="16D0F691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По ситуации:</w:t>
      </w:r>
    </w:p>
    <w:p w14:paraId="698FE27A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Одежда с длинным рукавом и брюки (для леса, парка, высокой травы) — защита от клещей, комаров и ожогов крапивой.</w:t>
      </w:r>
    </w:p>
    <w:p w14:paraId="4FF05F4D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Непромокаемая ветровка или дождевик (если прогноз переменчивый).</w:t>
      </w:r>
    </w:p>
    <w:p w14:paraId="5384E5E9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Обувь: удобная и закрытая</w:t>
      </w:r>
    </w:p>
    <w:p w14:paraId="2C750CCA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На летней прогулке ноги ребенка должны дышать, но быть защищенными от травм.</w:t>
      </w:r>
    </w:p>
    <w:p w14:paraId="21785F80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Закрытые кроссовки или кеды — для бега, прыжков, лазания по горкам. В сланцах ребенок может споткнуться или поранить палец.</w:t>
      </w:r>
    </w:p>
    <w:p w14:paraId="21F47B3B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Сандалии с фиксированной пяткой — для спокойных прогулок по городу или пляжу (но не для активных игр).</w:t>
      </w:r>
    </w:p>
    <w:p w14:paraId="3B285615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Резиновые сапоги — если после дождя или в лес на влажную почву.</w:t>
      </w:r>
    </w:p>
    <w:p w14:paraId="157B40B1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Чего избегать: новые, не разношенные ботинки (натирают мозоли), шлепанцы без задника, обувь на высоком каблуке.</w:t>
      </w:r>
    </w:p>
    <w:p w14:paraId="346D90B5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 Защита от солнца</w:t>
      </w:r>
    </w:p>
    <w:p w14:paraId="6A553164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Ультрафиолет летом агрессивен, особенно с 11:00 до 16:00. Детская кожа тоньше и чувствительнее, чем у взрослых.</w:t>
      </w:r>
    </w:p>
    <w:p w14:paraId="6154A7A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Солнцезащитный крем с SPF 30–50 (для детей до 3 лет — SPF 50+, физические фильтры).</w:t>
      </w:r>
    </w:p>
    <w:p w14:paraId="07B0F28A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Нанести за 15–20 минут до выхода.</w:t>
      </w:r>
    </w:p>
    <w:p w14:paraId="2A553A14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Обновлять каждые 2 часа и после каждого купания.</w:t>
      </w:r>
    </w:p>
    <w:p w14:paraId="22A1CF9C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Солнцезащитный бальзам для губ — губы тоже обгорают.</w:t>
      </w:r>
    </w:p>
    <w:p w14:paraId="34A64BF2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Солнцезащитные очки (с маркировкой UV400) — для детей старше 3–4 лет. Защищают сетчатку от УФ-лучей.</w:t>
      </w:r>
    </w:p>
    <w:p w14:paraId="6ABC4633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Вода и перекус (безопасный)</w:t>
      </w:r>
    </w:p>
    <w:p w14:paraId="53DDF0B6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В жару ребенок теряет много жидкости. Жажда — сигнал, что организм уже обезвожен. Не ждите, пока ребенок попросит пить.</w:t>
      </w:r>
    </w:p>
    <w:p w14:paraId="04685C53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Бутылка питьевой воды без газа — из расчета 0,5–1 литр на 2–3 часа прогулки (в зависимости от жары и активности).</w:t>
      </w:r>
    </w:p>
    <w:p w14:paraId="32AA8657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Легкий перекус (только если прогулка дольше 2 часов и не предвидится остановки в кафе)</w:t>
      </w:r>
    </w:p>
    <w:p w14:paraId="52F07532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Яблоко или груша (целые, не нарезанные).</w:t>
      </w:r>
    </w:p>
    <w:p w14:paraId="6DCCE4D7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Сухое печенье (крекер), баранки.</w:t>
      </w:r>
    </w:p>
    <w:p w14:paraId="6873F89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Бутерброд с сыром в герметичном контейнере (но в жару выше +25°C скоропортящиеся продукты лучше не брать).</w:t>
      </w:r>
    </w:p>
    <w:p w14:paraId="44150662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Что НЕ брать: йогурты, творожки, колбасу, майонезные бутерброды, шоколад (тает), сладкую газировку.</w:t>
      </w:r>
    </w:p>
    <w:p w14:paraId="75A2C0A7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5. Защита от насекомых</w:t>
      </w:r>
    </w:p>
    <w:p w14:paraId="7FC5CBD0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Клещи, комары, мошки, осы — летние спутники, которые могут испортить прогулку и навредить здоровью.</w:t>
      </w:r>
    </w:p>
    <w:p w14:paraId="6228E23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Репеллент (средство от комаров и мошек) — наносятся на одежду или открытые участки кожи (кроме лица и кистей рук). Для детей до 1 года — только москитные сетки на коляску.</w:t>
      </w:r>
    </w:p>
    <w:p w14:paraId="557B81B1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Акарицидный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 или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акарицидно-репеллентный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 спрей (от клещей) — для обработки одежды (только на улице, не на кожу!). Обязательно, если идете в лес, парк, на дачу.</w:t>
      </w:r>
    </w:p>
    <w:p w14:paraId="7E2B4D1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После укуса: антигистаминный гель (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Фенистил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Псило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>-бальзам) и противоаллергические капли/сироп (по назначению врача или при известной аллергии) положите в аптечку.</w:t>
      </w:r>
    </w:p>
    <w:p w14:paraId="5E39A434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6. Аптечка "малыша" на прогулку</w:t>
      </w:r>
    </w:p>
    <w:p w14:paraId="645D3CEC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Минимальный набор для быстрого реагирования:</w:t>
      </w:r>
    </w:p>
    <w:p w14:paraId="67F7285C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Влажные салфетки (без спирта) — для рук и лица.</w:t>
      </w:r>
    </w:p>
    <w:p w14:paraId="0FD45094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Сухие салфетки / платочки.</w:t>
      </w:r>
    </w:p>
    <w:p w14:paraId="5F23FA9B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Антисептик (хлоргексидин,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мирамистин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>) + пластырь — на случай ссадины или царапины.</w:t>
      </w:r>
    </w:p>
    <w:p w14:paraId="0251F90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Средство от ожогов (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Пантенол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Бепантен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>) — на случай, если все же обгорели.</w:t>
      </w:r>
    </w:p>
    <w:p w14:paraId="1DCB70E4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Сорбент (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Смекта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Энтеросгель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>, активированный уголь) — если ребенок что-то подобрал с земли и съел.</w:t>
      </w:r>
    </w:p>
    <w:p w14:paraId="20B68B2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Жаропонижающее (парацетамол или ибупрофен в свечах/сиропе) — если в дороге поднялась температура.</w:t>
      </w:r>
    </w:p>
    <w:p w14:paraId="16057472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Противоаллергическое (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Фенистил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Зиртек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>) — при укусе насекомого, если есть склонность к аллергии.</w:t>
      </w:r>
    </w:p>
    <w:p w14:paraId="6A50F701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7. Личная гигиена в походных условиях</w:t>
      </w:r>
    </w:p>
    <w:p w14:paraId="3F20C70B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На детской площадке, в парке или на пляже руки пачкаются мгновенно.</w:t>
      </w:r>
    </w:p>
    <w:p w14:paraId="6780B720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Антисептический гель для рук (спиртовой, не менее 60 % спирта) — на случай, если нет воды для мытья.</w:t>
      </w:r>
    </w:p>
    <w:p w14:paraId="4FFE476D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Туалетная бумага (небольшая упаковка) — особенно важно в поездках на природу.</w:t>
      </w:r>
    </w:p>
    <w:p w14:paraId="690703A7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Сменный пакет для мусора — учите ребенка не мусорить и убирать за собой.</w:t>
      </w:r>
    </w:p>
    <w:p w14:paraId="4D23FC74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8. Для самых маленьких (до 3 лет)</w:t>
      </w:r>
    </w:p>
    <w:p w14:paraId="7898BF5C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 xml:space="preserve">Запасной подгузник (2–3 </w:t>
      </w:r>
      <w:proofErr w:type="spellStart"/>
      <w:r w:rsidRPr="001434C2">
        <w:rPr>
          <w:rFonts w:ascii="Arial" w:eastAsia="Times New Roman" w:hAnsi="Arial" w:cs="Arial"/>
          <w:sz w:val="21"/>
          <w:szCs w:val="21"/>
          <w:lang w:eastAsia="ru-RU"/>
        </w:rPr>
        <w:t>шт</w:t>
      </w:r>
      <w:proofErr w:type="spellEnd"/>
      <w:r w:rsidRPr="001434C2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14:paraId="16F228BB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Непромокаемые пеленки (для переодевания в парке).</w:t>
      </w:r>
    </w:p>
    <w:p w14:paraId="63114E98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Сменный комплект одежды (футболка, трусики, носочки, шортики).</w:t>
      </w:r>
    </w:p>
    <w:p w14:paraId="2A01140F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Слюнявчик (если планируется перекус).</w:t>
      </w:r>
    </w:p>
    <w:p w14:paraId="066B3A13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Коляска с капюшоном или москитная сетка.</w:t>
      </w:r>
    </w:p>
    <w:p w14:paraId="5A9FAE56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9. Перед выходом из дома (быстрая проверка)</w:t>
      </w:r>
    </w:p>
    <w:p w14:paraId="3AF0055D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Последний раз ребенок поел? (Если да, то не ранее чем за 30 минут до активной игры на улице — чтобы не было колик).</w:t>
      </w:r>
    </w:p>
    <w:p w14:paraId="250A9EBF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Нанесен ли крем от солнца? (Если солнце яркое).</w:t>
      </w:r>
    </w:p>
    <w:p w14:paraId="2378D6B0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Обработана ли одежда от клещей? (Если идете в лес/парк).</w:t>
      </w:r>
    </w:p>
    <w:p w14:paraId="6DD0D47C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Заряжен ли телефон у вас, чтобы позвонить в экстренном случае?</w:t>
      </w:r>
    </w:p>
    <w:p w14:paraId="7F747BE0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Вы знаете, где ближайшая тень, питьевой фонтанчик, аптека? (В новой локации).</w:t>
      </w:r>
    </w:p>
    <w:p w14:paraId="32C130B2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10. Правила поведения на прогулке (чему учим ребенка)</w:t>
      </w:r>
    </w:p>
    <w:p w14:paraId="3875DAEE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Не трогать бездомных животных (кошек, собак) — могут укусить или быть переносчиками болезней.</w:t>
      </w:r>
    </w:p>
    <w:p w14:paraId="1C5CB421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Не есть немытые ягоды и фрукты с кустов и деревьев.</w:t>
      </w:r>
    </w:p>
    <w:p w14:paraId="2B771D66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Не пить из уличных фонтанчиков ртом (можно подставить бутылку).</w:t>
      </w:r>
    </w:p>
    <w:p w14:paraId="13AF8981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Не ходить без головного убора в солнечную погоду.</w:t>
      </w:r>
    </w:p>
    <w:p w14:paraId="503ADD39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Сообщать взрослому, если укусил клещ, оса, если стало плохо, кружится голова.</w:t>
      </w:r>
    </w:p>
    <w:p w14:paraId="7D45B8DB" w14:textId="77777777" w:rsidR="001434C2" w:rsidRPr="001434C2" w:rsidRDefault="001434C2" w:rsidP="001434C2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434C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Распечатайте и повесьте на видное место (или сохраните в телефон)</w:t>
      </w:r>
    </w:p>
    <w:p w14:paraId="76D1B200" w14:textId="77777777" w:rsidR="001434C2" w:rsidRPr="001434C2" w:rsidRDefault="001434C2" w:rsidP="001434C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1434C2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Короткая версия чек-листа:</w:t>
      </w:r>
    </w:p>
    <w:p w14:paraId="65A6A15C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Головной убор</w:t>
      </w:r>
    </w:p>
    <w:p w14:paraId="44892DE6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Одежда из хлопка/льна, светлая</w:t>
      </w:r>
    </w:p>
    <w:p w14:paraId="5DB2A479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Удобная закрытая обувь</w:t>
      </w:r>
    </w:p>
    <w:p w14:paraId="295CA095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Солнцезащитный крем SPF 30–50</w:t>
      </w:r>
    </w:p>
    <w:p w14:paraId="618939CF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Бутылка воды (без газа)</w:t>
      </w:r>
    </w:p>
    <w:p w14:paraId="687BB78D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Репеллент от комаров и клещей</w:t>
      </w:r>
    </w:p>
    <w:p w14:paraId="6D3D9800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Аптечка (пластырь, антисептик, влажные салфетки)</w:t>
      </w:r>
    </w:p>
    <w:p w14:paraId="6EFD3AE6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Солнцезащитные очки (для детей от 3–4 лет)</w:t>
      </w:r>
    </w:p>
    <w:p w14:paraId="03C96FFC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Заряженный телефон</w:t>
      </w:r>
    </w:p>
    <w:p w14:paraId="61D9D5B6" w14:textId="77777777" w:rsidR="001434C2" w:rsidRPr="001434C2" w:rsidRDefault="001434C2" w:rsidP="001434C2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Знание правил (не трогать животных, не пить из фонтанчиков)</w:t>
      </w:r>
    </w:p>
    <w:p w14:paraId="7CE885AC" w14:textId="77777777" w:rsidR="001434C2" w:rsidRPr="001434C2" w:rsidRDefault="001434C2" w:rsidP="001434C2">
      <w:pPr>
        <w:spacing w:after="0" w:line="45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434C2">
        <w:rPr>
          <w:rFonts w:ascii="Arial" w:eastAsia="Times New Roman" w:hAnsi="Arial" w:cs="Arial"/>
          <w:sz w:val="21"/>
          <w:szCs w:val="21"/>
          <w:lang w:eastAsia="ru-RU"/>
        </w:rPr>
        <w:t>Хороших и безопасных вам каникул!</w:t>
      </w:r>
    </w:p>
    <w:p w14:paraId="22434F13" w14:textId="77777777" w:rsidR="009B4ACC" w:rsidRDefault="001434C2"/>
    <w:sectPr w:rsidR="009B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F2078"/>
    <w:multiLevelType w:val="multilevel"/>
    <w:tmpl w:val="868A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7"/>
    <w:rsid w:val="001434C2"/>
    <w:rsid w:val="003D4827"/>
    <w:rsid w:val="00AD162F"/>
    <w:rsid w:val="00E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2D174-F19F-4944-84E3-B3316FEE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3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3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3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Логвинова</dc:creator>
  <cp:keywords/>
  <dc:description/>
  <cp:lastModifiedBy>Виктория Логвинова</cp:lastModifiedBy>
  <cp:revision>2</cp:revision>
  <dcterms:created xsi:type="dcterms:W3CDTF">2026-06-02T06:39:00Z</dcterms:created>
  <dcterms:modified xsi:type="dcterms:W3CDTF">2026-06-02T06:40:00Z</dcterms:modified>
</cp:coreProperties>
</file>